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7534D" w14:textId="77777777" w:rsidR="00733E6E" w:rsidRPr="00B80165" w:rsidRDefault="00EF4B91" w:rsidP="0083191E">
      <w:pPr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B80165">
        <w:rPr>
          <w:rFonts w:ascii="Arial" w:hAnsi="Arial" w:cs="Arial"/>
          <w:b/>
          <w:bCs/>
          <w:sz w:val="24"/>
          <w:szCs w:val="24"/>
        </w:rPr>
        <w:t xml:space="preserve">Interkommunaler </w:t>
      </w:r>
      <w:r w:rsidR="00A2291D" w:rsidRPr="00B80165">
        <w:rPr>
          <w:rFonts w:ascii="Arial" w:hAnsi="Arial" w:cs="Arial"/>
          <w:b/>
          <w:bCs/>
          <w:sz w:val="24"/>
          <w:szCs w:val="24"/>
        </w:rPr>
        <w:t>Kooperationsvertrag</w:t>
      </w:r>
    </w:p>
    <w:p w14:paraId="38736BA4" w14:textId="77777777" w:rsidR="00A2291D" w:rsidRPr="00B80165" w:rsidRDefault="00A2291D">
      <w:pPr>
        <w:rPr>
          <w:rFonts w:ascii="Arial" w:hAnsi="Arial" w:cs="Arial"/>
          <w:sz w:val="24"/>
          <w:szCs w:val="24"/>
        </w:rPr>
      </w:pPr>
    </w:p>
    <w:p w14:paraId="3EF55509" w14:textId="77777777" w:rsidR="0054771D" w:rsidRDefault="00FE0F67" w:rsidP="007253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Vollständige Aufstellung der beteiligten Kommunen mit den Namen der Bürgermeister</w:t>
      </w:r>
    </w:p>
    <w:p w14:paraId="30245902" w14:textId="77777777" w:rsidR="00FE0F67" w:rsidRPr="00B80165" w:rsidRDefault="00FE0F67" w:rsidP="007253A3">
      <w:pPr>
        <w:rPr>
          <w:rFonts w:ascii="Arial" w:hAnsi="Arial" w:cs="Arial"/>
          <w:sz w:val="24"/>
          <w:szCs w:val="24"/>
        </w:rPr>
      </w:pPr>
    </w:p>
    <w:p w14:paraId="7D777E7D" w14:textId="77777777" w:rsidR="00FF2C23" w:rsidRPr="00B80165" w:rsidRDefault="00FF2C23" w:rsidP="00FF2C23">
      <w:pPr>
        <w:jc w:val="center"/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>- nachfolgend gemeinsam „Vertragsbeteiligte“ benannt -</w:t>
      </w:r>
    </w:p>
    <w:p w14:paraId="6C3C6D4E" w14:textId="77777777" w:rsidR="00FF2C23" w:rsidRPr="00B80165" w:rsidRDefault="00FF2C23" w:rsidP="007253A3">
      <w:pPr>
        <w:rPr>
          <w:rFonts w:ascii="Arial" w:hAnsi="Arial" w:cs="Arial"/>
          <w:sz w:val="24"/>
          <w:szCs w:val="24"/>
        </w:rPr>
      </w:pPr>
    </w:p>
    <w:p w14:paraId="653A38C1" w14:textId="77777777" w:rsidR="007253A3" w:rsidRPr="00B80165" w:rsidRDefault="007253A3" w:rsidP="007253A3">
      <w:pPr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>schließen hiermit folgenden Vertrag:</w:t>
      </w:r>
    </w:p>
    <w:p w14:paraId="05A021DA" w14:textId="77777777" w:rsidR="0054771D" w:rsidRPr="00B80165" w:rsidRDefault="0054771D" w:rsidP="007253A3">
      <w:pPr>
        <w:rPr>
          <w:rFonts w:ascii="Arial" w:hAnsi="Arial" w:cs="Arial"/>
          <w:sz w:val="24"/>
          <w:szCs w:val="24"/>
        </w:rPr>
      </w:pPr>
    </w:p>
    <w:p w14:paraId="6B3F6496" w14:textId="77777777" w:rsidR="0054771D" w:rsidRPr="00B80165" w:rsidRDefault="0054771D" w:rsidP="0054771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0165">
        <w:rPr>
          <w:rFonts w:ascii="Arial" w:hAnsi="Arial" w:cs="Arial"/>
          <w:b/>
          <w:bCs/>
          <w:sz w:val="24"/>
          <w:szCs w:val="24"/>
        </w:rPr>
        <w:t>Präambel</w:t>
      </w:r>
    </w:p>
    <w:p w14:paraId="7A02B7C3" w14:textId="77777777" w:rsidR="0054771D" w:rsidRPr="00B80165" w:rsidRDefault="0054771D" w:rsidP="0054771D">
      <w:pPr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>Die Vertragsbeteiligten beabsichtigen eine gemeinsame Teilnahme a</w:t>
      </w:r>
      <w:r w:rsidR="00FF2C23" w:rsidRPr="00B80165">
        <w:rPr>
          <w:rFonts w:ascii="Arial" w:hAnsi="Arial" w:cs="Arial"/>
          <w:sz w:val="24"/>
          <w:szCs w:val="24"/>
        </w:rPr>
        <w:t>n dem vom Ministerium für W</w:t>
      </w:r>
      <w:r w:rsidR="00D07F2C" w:rsidRPr="00B80165">
        <w:rPr>
          <w:rFonts w:ascii="Arial" w:hAnsi="Arial" w:cs="Arial"/>
          <w:sz w:val="24"/>
          <w:szCs w:val="24"/>
        </w:rPr>
        <w:t>irtschaft, Arbeit und Gesundheit des Landes M</w:t>
      </w:r>
      <w:r w:rsidR="00FF2C23" w:rsidRPr="00B80165">
        <w:rPr>
          <w:rFonts w:ascii="Arial" w:hAnsi="Arial" w:cs="Arial"/>
          <w:sz w:val="24"/>
          <w:szCs w:val="24"/>
        </w:rPr>
        <w:t xml:space="preserve">ecklenburg-Vorpommern ausgelobten </w:t>
      </w:r>
      <w:r w:rsidRPr="00B80165">
        <w:rPr>
          <w:rFonts w:ascii="Arial" w:hAnsi="Arial" w:cs="Arial"/>
          <w:sz w:val="24"/>
          <w:szCs w:val="24"/>
        </w:rPr>
        <w:t xml:space="preserve">Projektwettbewerb „Modellregionen 2020/2021 - Umsetzung der Landestourismuskonzeption Mecklenburg-Vorpommern“. Zur Vereinbarung der Grundlagen </w:t>
      </w:r>
      <w:r w:rsidR="00FF2C23" w:rsidRPr="00B80165">
        <w:rPr>
          <w:rFonts w:ascii="Arial" w:hAnsi="Arial" w:cs="Arial"/>
          <w:sz w:val="24"/>
          <w:szCs w:val="24"/>
        </w:rPr>
        <w:t xml:space="preserve">sowie praktischen Durchführung </w:t>
      </w:r>
      <w:r w:rsidR="00EF4B91" w:rsidRPr="00B80165">
        <w:rPr>
          <w:rFonts w:ascii="Arial" w:hAnsi="Arial" w:cs="Arial"/>
          <w:sz w:val="24"/>
          <w:szCs w:val="24"/>
        </w:rPr>
        <w:t xml:space="preserve">der </w:t>
      </w:r>
      <w:r w:rsidRPr="00B80165">
        <w:rPr>
          <w:rFonts w:ascii="Arial" w:hAnsi="Arial" w:cs="Arial"/>
          <w:sz w:val="24"/>
          <w:szCs w:val="24"/>
        </w:rPr>
        <w:t>gemeinsame</w:t>
      </w:r>
      <w:r w:rsidR="00EF4B91" w:rsidRPr="00B80165">
        <w:rPr>
          <w:rFonts w:ascii="Arial" w:hAnsi="Arial" w:cs="Arial"/>
          <w:sz w:val="24"/>
          <w:szCs w:val="24"/>
        </w:rPr>
        <w:t>n</w:t>
      </w:r>
      <w:r w:rsidRPr="00B80165">
        <w:rPr>
          <w:rFonts w:ascii="Arial" w:hAnsi="Arial" w:cs="Arial"/>
          <w:sz w:val="24"/>
          <w:szCs w:val="24"/>
        </w:rPr>
        <w:t xml:space="preserve"> Bewerbung sowie zur Vereinbarung über die weiteren Schritte im Falle einer erfolgreichen Bewerbung wird dieser Vertrag geschlossen. </w:t>
      </w:r>
    </w:p>
    <w:p w14:paraId="5550BBFC" w14:textId="77777777" w:rsidR="0054771D" w:rsidRPr="00B80165" w:rsidRDefault="0054771D" w:rsidP="0054771D">
      <w:pPr>
        <w:rPr>
          <w:rFonts w:ascii="Arial" w:hAnsi="Arial" w:cs="Arial"/>
          <w:sz w:val="24"/>
          <w:szCs w:val="24"/>
        </w:rPr>
      </w:pPr>
    </w:p>
    <w:p w14:paraId="15488E0A" w14:textId="77777777" w:rsidR="0054771D" w:rsidRPr="00B80165" w:rsidRDefault="00FF2C23" w:rsidP="00FF2C2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0165">
        <w:rPr>
          <w:rFonts w:ascii="Arial" w:hAnsi="Arial" w:cs="Arial"/>
          <w:b/>
          <w:bCs/>
          <w:sz w:val="24"/>
          <w:szCs w:val="24"/>
        </w:rPr>
        <w:t xml:space="preserve">§ </w:t>
      </w:r>
      <w:r w:rsidR="0054771D" w:rsidRPr="00B80165">
        <w:rPr>
          <w:rFonts w:ascii="Arial" w:hAnsi="Arial" w:cs="Arial"/>
          <w:b/>
          <w:bCs/>
          <w:sz w:val="24"/>
          <w:szCs w:val="24"/>
        </w:rPr>
        <w:t>1</w:t>
      </w:r>
    </w:p>
    <w:p w14:paraId="1B7DC0CB" w14:textId="77777777" w:rsidR="00FF2C23" w:rsidRDefault="00881AFC" w:rsidP="0054771D">
      <w:pPr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 xml:space="preserve">Die Vertragsbeteiligten bewerben sich gemeinsam </w:t>
      </w:r>
      <w:r w:rsidR="00296B7A" w:rsidRPr="00B80165">
        <w:rPr>
          <w:rFonts w:ascii="Arial" w:hAnsi="Arial" w:cs="Arial"/>
          <w:sz w:val="24"/>
          <w:szCs w:val="24"/>
        </w:rPr>
        <w:t xml:space="preserve">als Modellregion </w:t>
      </w:r>
      <w:r w:rsidRPr="00B80165">
        <w:rPr>
          <w:rFonts w:ascii="Arial" w:hAnsi="Arial" w:cs="Arial"/>
          <w:sz w:val="24"/>
          <w:szCs w:val="24"/>
        </w:rPr>
        <w:t xml:space="preserve">an dem Wettbewerb „Modellregionen 2020/2021 - Umsetzung der Landestourismuskonzeption Mecklenburg-Vorpommern“ (nachfolgend „Wettbewerb“ genannt). </w:t>
      </w:r>
    </w:p>
    <w:p w14:paraId="4259F733" w14:textId="77777777" w:rsidR="00AE0053" w:rsidRPr="00A10A45" w:rsidRDefault="00AE0053" w:rsidP="00AE0053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A10A45">
        <w:rPr>
          <w:rFonts w:ascii="Arial" w:eastAsia="Times New Roman" w:hAnsi="Arial" w:cs="Times New Roman"/>
          <w:sz w:val="24"/>
          <w:szCs w:val="24"/>
          <w:shd w:val="clear" w:color="auto" w:fill="FFFFFF"/>
          <w:lang w:eastAsia="de-DE"/>
        </w:rPr>
        <w:t>Die vertragsbeteiligten Gemeinden, Ämter oder Landkreise sichern zu, auf der Grundlage der Haushaltsplanung 2020 über eine gesicherte oder zumindest eingeschränkte dauernde Leistungsfähigkeit zu verfügen.</w:t>
      </w:r>
    </w:p>
    <w:p w14:paraId="106D35FF" w14:textId="77777777" w:rsidR="00AE0053" w:rsidRPr="00A10A45" w:rsidRDefault="00AE0053" w:rsidP="0054771D">
      <w:pPr>
        <w:rPr>
          <w:rFonts w:ascii="Arial" w:hAnsi="Arial" w:cs="Arial"/>
          <w:sz w:val="24"/>
          <w:szCs w:val="24"/>
        </w:rPr>
      </w:pPr>
    </w:p>
    <w:p w14:paraId="48BD42A4" w14:textId="77777777" w:rsidR="00881AFC" w:rsidRPr="00B80165" w:rsidRDefault="00881AFC" w:rsidP="0054771D">
      <w:pPr>
        <w:rPr>
          <w:rFonts w:ascii="Arial" w:hAnsi="Arial" w:cs="Arial"/>
          <w:sz w:val="24"/>
          <w:szCs w:val="24"/>
        </w:rPr>
      </w:pPr>
    </w:p>
    <w:p w14:paraId="1FB2609A" w14:textId="77777777" w:rsidR="00881AFC" w:rsidRPr="00B80165" w:rsidRDefault="00881AFC" w:rsidP="00881A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0165">
        <w:rPr>
          <w:rFonts w:ascii="Arial" w:hAnsi="Arial" w:cs="Arial"/>
          <w:b/>
          <w:bCs/>
          <w:sz w:val="24"/>
          <w:szCs w:val="24"/>
        </w:rPr>
        <w:t>§ 2</w:t>
      </w:r>
    </w:p>
    <w:p w14:paraId="1930B150" w14:textId="77777777" w:rsidR="00D07F2C" w:rsidRPr="00B80165" w:rsidRDefault="00296B7A" w:rsidP="00881AFC">
      <w:pPr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 xml:space="preserve">Die Vertragsbeteiligten </w:t>
      </w:r>
      <w:r w:rsidR="00D07F2C" w:rsidRPr="00B80165">
        <w:rPr>
          <w:rFonts w:ascii="Arial" w:hAnsi="Arial" w:cs="Arial"/>
          <w:sz w:val="24"/>
          <w:szCs w:val="24"/>
        </w:rPr>
        <w:t>erarbeiten gemeinsam die Bewerbungsunterlagen, die zur Beteiligung am Wettbewerb eingereicht werden.</w:t>
      </w:r>
    </w:p>
    <w:p w14:paraId="7C0F1AD5" w14:textId="77777777" w:rsidR="00881AFC" w:rsidRPr="00B80165" w:rsidRDefault="00D07F2C" w:rsidP="00881AFC">
      <w:pPr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 xml:space="preserve">Die Vertragsbeteiligten </w:t>
      </w:r>
      <w:r w:rsidR="00296B7A" w:rsidRPr="00B80165">
        <w:rPr>
          <w:rFonts w:ascii="Arial" w:hAnsi="Arial" w:cs="Arial"/>
          <w:sz w:val="24"/>
          <w:szCs w:val="24"/>
        </w:rPr>
        <w:t xml:space="preserve">bevollmächtigten </w:t>
      </w:r>
      <w:r w:rsidRPr="00B80165">
        <w:rPr>
          <w:rFonts w:ascii="Arial" w:hAnsi="Arial" w:cs="Arial"/>
          <w:sz w:val="24"/>
          <w:szCs w:val="24"/>
          <w:highlight w:val="yellow"/>
        </w:rPr>
        <w:t>………….</w:t>
      </w:r>
      <w:r w:rsidR="00296B7A" w:rsidRPr="00B80165">
        <w:rPr>
          <w:rFonts w:ascii="Arial" w:hAnsi="Arial" w:cs="Arial"/>
          <w:sz w:val="24"/>
          <w:szCs w:val="24"/>
        </w:rPr>
        <w:t xml:space="preserve"> hiermit, alle für die </w:t>
      </w:r>
      <w:r w:rsidR="0086707D" w:rsidRPr="00B80165">
        <w:rPr>
          <w:rFonts w:ascii="Arial" w:hAnsi="Arial" w:cs="Arial"/>
          <w:sz w:val="24"/>
          <w:szCs w:val="24"/>
        </w:rPr>
        <w:t xml:space="preserve">gemeinsame </w:t>
      </w:r>
      <w:r w:rsidR="00296B7A" w:rsidRPr="00B80165">
        <w:rPr>
          <w:rFonts w:ascii="Arial" w:hAnsi="Arial" w:cs="Arial"/>
          <w:sz w:val="24"/>
          <w:szCs w:val="24"/>
        </w:rPr>
        <w:t>Bewerbung erforderlichen rechtsgeschäftlichen Erklärungen mit Wirkung für und gegen die Vertragsbeteiligten abzugeben und entgegenzunehmen.</w:t>
      </w:r>
    </w:p>
    <w:p w14:paraId="6A85563C" w14:textId="77777777" w:rsidR="00881AFC" w:rsidRPr="00B80165" w:rsidRDefault="00881AFC" w:rsidP="00881AFC">
      <w:pPr>
        <w:rPr>
          <w:rFonts w:ascii="Arial" w:hAnsi="Arial" w:cs="Arial"/>
          <w:sz w:val="24"/>
          <w:szCs w:val="24"/>
        </w:rPr>
      </w:pPr>
    </w:p>
    <w:p w14:paraId="05BA8888" w14:textId="77777777" w:rsidR="0083191E" w:rsidRDefault="0083191E" w:rsidP="00881AF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01482E0" w14:textId="77777777" w:rsidR="0083191E" w:rsidRDefault="0083191E" w:rsidP="00881AF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4A3B8D" w14:textId="77777777" w:rsidR="00881AFC" w:rsidRPr="00B80165" w:rsidRDefault="00881AFC" w:rsidP="00881AF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0165">
        <w:rPr>
          <w:rFonts w:ascii="Arial" w:hAnsi="Arial" w:cs="Arial"/>
          <w:b/>
          <w:bCs/>
          <w:sz w:val="24"/>
          <w:szCs w:val="24"/>
        </w:rPr>
        <w:lastRenderedPageBreak/>
        <w:t>§ 3</w:t>
      </w:r>
    </w:p>
    <w:p w14:paraId="72DB5E72" w14:textId="77777777" w:rsidR="00881AFC" w:rsidRPr="00AE0053" w:rsidRDefault="00296B7A" w:rsidP="00296B7A">
      <w:pPr>
        <w:rPr>
          <w:rFonts w:ascii="Arial" w:hAnsi="Arial" w:cs="Arial"/>
          <w:color w:val="008000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 xml:space="preserve">Das Ziel der gemeinsamen </w:t>
      </w:r>
      <w:r w:rsidR="00881AFC" w:rsidRPr="00B80165">
        <w:rPr>
          <w:rFonts w:ascii="Arial" w:hAnsi="Arial" w:cs="Arial"/>
          <w:sz w:val="24"/>
          <w:szCs w:val="24"/>
        </w:rPr>
        <w:t xml:space="preserve">Bewerbung </w:t>
      </w:r>
      <w:r w:rsidRPr="00B80165">
        <w:rPr>
          <w:rFonts w:ascii="Arial" w:hAnsi="Arial" w:cs="Arial"/>
          <w:sz w:val="24"/>
          <w:szCs w:val="24"/>
        </w:rPr>
        <w:t xml:space="preserve">ist die Auswahl als förderungswürdige Modellregion. In der gemeinsamen Modellregion sollen während der 24 Monate dauernden Projektlaufzeit </w:t>
      </w:r>
      <w:r w:rsidRPr="00A10A45">
        <w:rPr>
          <w:rFonts w:ascii="Arial" w:hAnsi="Arial" w:cs="Arial"/>
          <w:sz w:val="24"/>
          <w:szCs w:val="24"/>
        </w:rPr>
        <w:t>die</w:t>
      </w:r>
      <w:r w:rsidR="00AE0053" w:rsidRPr="00A10A45">
        <w:rPr>
          <w:rFonts w:ascii="Arial" w:hAnsi="Arial" w:cs="Arial"/>
          <w:sz w:val="24"/>
          <w:szCs w:val="24"/>
        </w:rPr>
        <w:t xml:space="preserve"> Umsetzung einzelner Schlüsselmaßnahmen aus der Landestourismuskonzeption erprobt werden. Hierzu können unter anderem die </w:t>
      </w:r>
      <w:r w:rsidRPr="00A10A45">
        <w:rPr>
          <w:rFonts w:ascii="Arial" w:hAnsi="Arial" w:cs="Arial"/>
          <w:sz w:val="24"/>
          <w:szCs w:val="24"/>
        </w:rPr>
        <w:t>gegenseitige Anerkennung der Kurkarten bzw. Gästekarten</w:t>
      </w:r>
      <w:r w:rsidRPr="00AE0053">
        <w:rPr>
          <w:rFonts w:ascii="Arial" w:hAnsi="Arial" w:cs="Arial"/>
          <w:sz w:val="24"/>
          <w:szCs w:val="24"/>
        </w:rPr>
        <w:t>, die Aufwertung und Weiterentwicklung der Kurkarten bzw. Gästekarten zum Mehrwertinstrument für Gäste und Einwohner (wie z.B. durch Rabattierung örtlicher Angebote, ÖPNV-Nutzung) und die Verbesserung der interkommunalen Infrastrukturentwicklung durch das Zusammenwirken nicht prädikatisierter und prädi</w:t>
      </w:r>
      <w:r w:rsidR="00AE0053">
        <w:rPr>
          <w:rFonts w:ascii="Arial" w:hAnsi="Arial" w:cs="Arial"/>
          <w:sz w:val="24"/>
          <w:szCs w:val="24"/>
        </w:rPr>
        <w:t xml:space="preserve">katisierter Orte </w:t>
      </w:r>
      <w:r w:rsidR="00AE0053" w:rsidRPr="00A10A45">
        <w:rPr>
          <w:rFonts w:ascii="Arial" w:hAnsi="Arial" w:cs="Arial"/>
          <w:sz w:val="24"/>
          <w:szCs w:val="24"/>
        </w:rPr>
        <w:t>zählen</w:t>
      </w:r>
      <w:r w:rsidRPr="00AE0053">
        <w:rPr>
          <w:rFonts w:ascii="Arial" w:hAnsi="Arial" w:cs="Arial"/>
          <w:sz w:val="24"/>
          <w:szCs w:val="24"/>
        </w:rPr>
        <w:t xml:space="preserve">. </w:t>
      </w:r>
    </w:p>
    <w:p w14:paraId="64C32D87" w14:textId="77777777" w:rsidR="00881AFC" w:rsidRPr="00B80165" w:rsidRDefault="00881AFC" w:rsidP="0054771D">
      <w:pPr>
        <w:rPr>
          <w:rFonts w:ascii="Arial" w:hAnsi="Arial" w:cs="Arial"/>
          <w:sz w:val="24"/>
          <w:szCs w:val="24"/>
        </w:rPr>
      </w:pPr>
    </w:p>
    <w:p w14:paraId="2EB68676" w14:textId="77777777" w:rsidR="00ED1182" w:rsidRPr="00B80165" w:rsidRDefault="00ED1182" w:rsidP="00ED118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0165">
        <w:rPr>
          <w:rFonts w:ascii="Arial" w:hAnsi="Arial" w:cs="Arial"/>
          <w:b/>
          <w:bCs/>
          <w:sz w:val="24"/>
          <w:szCs w:val="24"/>
        </w:rPr>
        <w:t>§ 4</w:t>
      </w:r>
    </w:p>
    <w:p w14:paraId="2B511E5B" w14:textId="77777777" w:rsidR="00D07F2C" w:rsidRPr="00B80165" w:rsidRDefault="00ED1182" w:rsidP="00ED1182">
      <w:pPr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 xml:space="preserve">Für </w:t>
      </w:r>
      <w:r w:rsidR="00D07F2C" w:rsidRPr="00B80165">
        <w:rPr>
          <w:rFonts w:ascii="Arial" w:hAnsi="Arial" w:cs="Arial"/>
          <w:sz w:val="24"/>
          <w:szCs w:val="24"/>
        </w:rPr>
        <w:t xml:space="preserve">die Finanzierung der Personal- und Sachkosten im Rahmen der Projektlaufzeit sind durch die Vertragsbeteiligten Eigenmittel einzubringen. Dafür </w:t>
      </w:r>
      <w:r w:rsidRPr="00B80165">
        <w:rPr>
          <w:rFonts w:ascii="Arial" w:hAnsi="Arial" w:cs="Arial"/>
          <w:sz w:val="24"/>
          <w:szCs w:val="24"/>
        </w:rPr>
        <w:t xml:space="preserve">stellen die Vertragsbeteiligten ein Budget von insgesamt maximal </w:t>
      </w:r>
      <w:r w:rsidRPr="00B80165">
        <w:rPr>
          <w:rFonts w:ascii="Arial" w:hAnsi="Arial" w:cs="Arial"/>
          <w:sz w:val="24"/>
          <w:szCs w:val="24"/>
          <w:highlight w:val="yellow"/>
        </w:rPr>
        <w:t>… €</w:t>
      </w:r>
      <w:r w:rsidRPr="00B80165">
        <w:rPr>
          <w:rFonts w:ascii="Arial" w:hAnsi="Arial" w:cs="Arial"/>
          <w:sz w:val="24"/>
          <w:szCs w:val="24"/>
        </w:rPr>
        <w:t xml:space="preserve"> zur Verfügung. Dieser Betrag wird von den Vertragsbeteiligten </w:t>
      </w:r>
      <w:r w:rsidR="000F3095" w:rsidRPr="00B80165">
        <w:rPr>
          <w:rFonts w:ascii="Arial" w:hAnsi="Arial" w:cs="Arial"/>
          <w:sz w:val="24"/>
          <w:szCs w:val="24"/>
        </w:rPr>
        <w:t xml:space="preserve">gemeinsam </w:t>
      </w:r>
      <w:r w:rsidRPr="00B80165">
        <w:rPr>
          <w:rFonts w:ascii="Arial" w:hAnsi="Arial" w:cs="Arial"/>
          <w:sz w:val="24"/>
          <w:szCs w:val="24"/>
        </w:rPr>
        <w:t xml:space="preserve">nach Maßgabe </w:t>
      </w:r>
      <w:r w:rsidR="000F3095" w:rsidRPr="00B80165">
        <w:rPr>
          <w:rFonts w:ascii="Arial" w:hAnsi="Arial" w:cs="Arial"/>
          <w:sz w:val="24"/>
          <w:szCs w:val="24"/>
        </w:rPr>
        <w:t xml:space="preserve">ihrer </w:t>
      </w:r>
      <w:r w:rsidRPr="00B80165">
        <w:rPr>
          <w:rFonts w:ascii="Arial" w:hAnsi="Arial" w:cs="Arial"/>
          <w:sz w:val="24"/>
          <w:szCs w:val="24"/>
        </w:rPr>
        <w:t xml:space="preserve">jeweiligen </w:t>
      </w:r>
      <w:r w:rsidR="000F3095" w:rsidRPr="00B80165">
        <w:rPr>
          <w:rFonts w:ascii="Arial" w:hAnsi="Arial" w:cs="Arial"/>
          <w:sz w:val="24"/>
          <w:szCs w:val="24"/>
        </w:rPr>
        <w:t>Bevölkerungs</w:t>
      </w:r>
      <w:r w:rsidRPr="00B80165">
        <w:rPr>
          <w:rFonts w:ascii="Arial" w:hAnsi="Arial" w:cs="Arial"/>
          <w:sz w:val="24"/>
          <w:szCs w:val="24"/>
        </w:rPr>
        <w:t>zahl</w:t>
      </w:r>
      <w:r w:rsidR="000F3095" w:rsidRPr="00B80165">
        <w:rPr>
          <w:rFonts w:ascii="Arial" w:hAnsi="Arial" w:cs="Arial"/>
          <w:sz w:val="24"/>
          <w:szCs w:val="24"/>
        </w:rPr>
        <w:t xml:space="preserve"> </w:t>
      </w:r>
      <w:r w:rsidR="007C7B26" w:rsidRPr="00B80165">
        <w:rPr>
          <w:rFonts w:ascii="Arial" w:hAnsi="Arial" w:cs="Arial"/>
          <w:sz w:val="24"/>
          <w:szCs w:val="24"/>
        </w:rPr>
        <w:t xml:space="preserve">jeweils </w:t>
      </w:r>
      <w:r w:rsidR="000F3095" w:rsidRPr="00B80165">
        <w:rPr>
          <w:rFonts w:ascii="Arial" w:hAnsi="Arial" w:cs="Arial"/>
          <w:sz w:val="24"/>
          <w:szCs w:val="24"/>
        </w:rPr>
        <w:t xml:space="preserve">anteilig getragen. Die jeweilige Bevölkerungszahl der Vertragsbeteiligten </w:t>
      </w:r>
      <w:r w:rsidR="007C7B26" w:rsidRPr="00B80165">
        <w:rPr>
          <w:rFonts w:ascii="Arial" w:hAnsi="Arial" w:cs="Arial"/>
          <w:sz w:val="24"/>
          <w:szCs w:val="24"/>
        </w:rPr>
        <w:t xml:space="preserve">richtet sich nach </w:t>
      </w:r>
      <w:r w:rsidR="000F3095" w:rsidRPr="00B80165">
        <w:rPr>
          <w:rFonts w:ascii="Arial" w:hAnsi="Arial" w:cs="Arial"/>
          <w:sz w:val="24"/>
          <w:szCs w:val="24"/>
        </w:rPr>
        <w:t xml:space="preserve">dem vom Statistisches Amt Mecklenburg-Vorpommern am 14.10.2019 herausgegebenen statistischen Bericht „Bevölkerungsstand der Kreise, Ämter und Gemeinden in Mecklenburg-Vorpommern“ (Kennziffer A123 2019 21); dabei ist die darin zum 30.06.2019 ausgewiesene Bevölkerungszahl maßgeblich. </w:t>
      </w:r>
    </w:p>
    <w:p w14:paraId="62065974" w14:textId="77777777" w:rsidR="00FF2C23" w:rsidRPr="00B80165" w:rsidRDefault="00996C49" w:rsidP="00ED1182">
      <w:pPr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>Ein bei den Vertragsbeteiligten durch diese Kooperation und das Bewerbungsverfahren ggf. anfallender Kostenaufwand wird nicht über das Budget refinanziert, sondern ist von den Vertragsbeteiligten ausschließlich jeweils selbst zu tragen.</w:t>
      </w:r>
    </w:p>
    <w:p w14:paraId="04CDE33D" w14:textId="77777777" w:rsidR="00D07F2C" w:rsidRPr="00B80165" w:rsidRDefault="00D07F2C" w:rsidP="000F309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93608B" w14:textId="77777777" w:rsidR="000F3095" w:rsidRPr="00B80165" w:rsidRDefault="000F3095" w:rsidP="000F309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0165">
        <w:rPr>
          <w:rFonts w:ascii="Arial" w:hAnsi="Arial" w:cs="Arial"/>
          <w:b/>
          <w:bCs/>
          <w:sz w:val="24"/>
          <w:szCs w:val="24"/>
        </w:rPr>
        <w:t>§ 5</w:t>
      </w:r>
    </w:p>
    <w:p w14:paraId="55EB95FA" w14:textId="134D8090" w:rsidR="000F3095" w:rsidRPr="00B80165" w:rsidRDefault="000F3095" w:rsidP="006D0C9A">
      <w:pPr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 xml:space="preserve">Für den Fall einer erfolgreichen Bewerbung verpflichten sich die Vertragsbeteiligten hiermit, alle notwendigen Vereinbarungen zur praktischen Umsetzung der Modellregion </w:t>
      </w:r>
      <w:r w:rsidR="007C7B26" w:rsidRPr="00B80165">
        <w:rPr>
          <w:rFonts w:ascii="Arial" w:hAnsi="Arial" w:cs="Arial"/>
          <w:sz w:val="24"/>
          <w:szCs w:val="24"/>
        </w:rPr>
        <w:t xml:space="preserve">im Wege </w:t>
      </w:r>
      <w:r w:rsidRPr="00B80165">
        <w:rPr>
          <w:rFonts w:ascii="Arial" w:hAnsi="Arial" w:cs="Arial"/>
          <w:sz w:val="24"/>
          <w:szCs w:val="24"/>
        </w:rPr>
        <w:t>eine</w:t>
      </w:r>
      <w:r w:rsidR="007C7B26" w:rsidRPr="00B80165">
        <w:rPr>
          <w:rFonts w:ascii="Arial" w:hAnsi="Arial" w:cs="Arial"/>
          <w:sz w:val="24"/>
          <w:szCs w:val="24"/>
        </w:rPr>
        <w:t>s</w:t>
      </w:r>
      <w:r w:rsidRPr="00B80165">
        <w:rPr>
          <w:rFonts w:ascii="Arial" w:hAnsi="Arial" w:cs="Arial"/>
          <w:sz w:val="24"/>
          <w:szCs w:val="24"/>
        </w:rPr>
        <w:t xml:space="preserve"> ergänzenden Vertrag</w:t>
      </w:r>
      <w:r w:rsidR="007C7B26" w:rsidRPr="00B80165">
        <w:rPr>
          <w:rFonts w:ascii="Arial" w:hAnsi="Arial" w:cs="Arial"/>
          <w:sz w:val="24"/>
          <w:szCs w:val="24"/>
        </w:rPr>
        <w:t>es</w:t>
      </w:r>
      <w:r w:rsidRPr="00B80165">
        <w:rPr>
          <w:rFonts w:ascii="Arial" w:hAnsi="Arial" w:cs="Arial"/>
          <w:sz w:val="24"/>
          <w:szCs w:val="24"/>
        </w:rPr>
        <w:t xml:space="preserve"> gemeinsam </w:t>
      </w:r>
      <w:r w:rsidR="007C7B26" w:rsidRPr="00B80165">
        <w:rPr>
          <w:rFonts w:ascii="Arial" w:hAnsi="Arial" w:cs="Arial"/>
          <w:sz w:val="24"/>
          <w:szCs w:val="24"/>
        </w:rPr>
        <w:t xml:space="preserve">und einvernehmlich </w:t>
      </w:r>
      <w:r w:rsidRPr="00B80165">
        <w:rPr>
          <w:rFonts w:ascii="Arial" w:hAnsi="Arial" w:cs="Arial"/>
          <w:sz w:val="24"/>
          <w:szCs w:val="24"/>
        </w:rPr>
        <w:t xml:space="preserve">festzulegen. Dabei sind insbesondere die gemeinsame </w:t>
      </w:r>
      <w:r w:rsidR="00620FF9" w:rsidRPr="00B80165">
        <w:rPr>
          <w:rFonts w:ascii="Arial" w:hAnsi="Arial" w:cs="Arial"/>
          <w:sz w:val="24"/>
          <w:szCs w:val="24"/>
        </w:rPr>
        <w:t>Projektfin</w:t>
      </w:r>
      <w:r w:rsidRPr="00B80165">
        <w:rPr>
          <w:rFonts w:ascii="Arial" w:hAnsi="Arial" w:cs="Arial"/>
          <w:sz w:val="24"/>
          <w:szCs w:val="24"/>
        </w:rPr>
        <w:t xml:space="preserve">anzierung </w:t>
      </w:r>
      <w:r w:rsidR="00620FF9" w:rsidRPr="00B80165">
        <w:rPr>
          <w:rFonts w:ascii="Arial" w:hAnsi="Arial" w:cs="Arial"/>
          <w:sz w:val="24"/>
          <w:szCs w:val="24"/>
        </w:rPr>
        <w:t xml:space="preserve">für die </w:t>
      </w:r>
      <w:r w:rsidRPr="00B80165">
        <w:rPr>
          <w:rFonts w:ascii="Arial" w:hAnsi="Arial" w:cs="Arial"/>
          <w:sz w:val="24"/>
          <w:szCs w:val="24"/>
        </w:rPr>
        <w:t xml:space="preserve">Modellregion, die </w:t>
      </w:r>
      <w:r w:rsidR="00AE0053" w:rsidRPr="00A10A45">
        <w:rPr>
          <w:rFonts w:ascii="Arial" w:hAnsi="Arial" w:cs="Arial"/>
          <w:sz w:val="24"/>
          <w:szCs w:val="24"/>
        </w:rPr>
        <w:t xml:space="preserve">gegenseitige </w:t>
      </w:r>
      <w:r w:rsidRPr="00A10A45">
        <w:rPr>
          <w:rFonts w:ascii="Arial" w:hAnsi="Arial" w:cs="Arial"/>
          <w:sz w:val="24"/>
          <w:szCs w:val="24"/>
        </w:rPr>
        <w:t>Anerkennung von Kurkarten und Gästekarten</w:t>
      </w:r>
      <w:r w:rsidR="00AE0053" w:rsidRPr="00A10A45">
        <w:rPr>
          <w:rFonts w:ascii="Arial" w:hAnsi="Arial" w:cs="Arial"/>
          <w:sz w:val="24"/>
          <w:szCs w:val="24"/>
        </w:rPr>
        <w:t xml:space="preserve"> durch vertragliche Vereinbarungen</w:t>
      </w:r>
      <w:r w:rsidR="00620FF9" w:rsidRPr="00A10A45">
        <w:rPr>
          <w:rFonts w:ascii="Arial" w:hAnsi="Arial" w:cs="Arial"/>
          <w:sz w:val="24"/>
          <w:szCs w:val="24"/>
        </w:rPr>
        <w:t>,</w:t>
      </w:r>
      <w:r w:rsidR="006D0C9A" w:rsidRPr="00A10A45">
        <w:rPr>
          <w:rFonts w:ascii="Arial" w:hAnsi="Arial" w:cs="Arial"/>
          <w:sz w:val="24"/>
          <w:szCs w:val="24"/>
        </w:rPr>
        <w:t xml:space="preserve"> die </w:t>
      </w:r>
      <w:r w:rsidR="00AE0053" w:rsidRPr="00A10A45">
        <w:rPr>
          <w:rFonts w:ascii="Arial" w:hAnsi="Arial" w:cs="Arial"/>
          <w:sz w:val="24"/>
          <w:szCs w:val="24"/>
        </w:rPr>
        <w:t>gegebenenfalls</w:t>
      </w:r>
      <w:r w:rsidR="00716486" w:rsidRPr="00A10A45">
        <w:rPr>
          <w:rFonts w:ascii="Arial" w:hAnsi="Arial" w:cs="Arial"/>
          <w:sz w:val="24"/>
          <w:szCs w:val="24"/>
        </w:rPr>
        <w:t xml:space="preserve"> erforderliche</w:t>
      </w:r>
      <w:r w:rsidR="00AE0053" w:rsidRPr="00A10A45">
        <w:rPr>
          <w:rFonts w:ascii="Arial" w:hAnsi="Arial" w:cs="Arial"/>
          <w:sz w:val="24"/>
          <w:szCs w:val="24"/>
        </w:rPr>
        <w:t xml:space="preserve"> </w:t>
      </w:r>
      <w:r w:rsidR="00716486">
        <w:rPr>
          <w:rFonts w:ascii="Arial" w:hAnsi="Arial" w:cs="Arial"/>
          <w:sz w:val="24"/>
          <w:szCs w:val="24"/>
        </w:rPr>
        <w:t>Genehmigung</w:t>
      </w:r>
      <w:r w:rsidR="006D0C9A" w:rsidRPr="00B80165">
        <w:rPr>
          <w:rFonts w:ascii="Arial" w:hAnsi="Arial" w:cs="Arial"/>
          <w:sz w:val="24"/>
          <w:szCs w:val="24"/>
        </w:rPr>
        <w:t xml:space="preserve"> nach dem</w:t>
      </w:r>
      <w:r w:rsidR="00620FF9" w:rsidRPr="00B80165">
        <w:rPr>
          <w:rFonts w:ascii="Arial" w:hAnsi="Arial" w:cs="Arial"/>
          <w:sz w:val="24"/>
          <w:szCs w:val="24"/>
        </w:rPr>
        <w:t xml:space="preserve"> </w:t>
      </w:r>
      <w:r w:rsidR="006D0C9A" w:rsidRPr="00B80165">
        <w:rPr>
          <w:rFonts w:ascii="Arial" w:hAnsi="Arial" w:cs="Arial"/>
          <w:sz w:val="24"/>
          <w:szCs w:val="24"/>
        </w:rPr>
        <w:t>Gesetz zur Erprobung der Öffnung von landesrechtlichen Standards für kommunale Körperschaften (</w:t>
      </w:r>
      <w:proofErr w:type="spellStart"/>
      <w:r w:rsidR="006D0C9A" w:rsidRPr="00B80165">
        <w:rPr>
          <w:rFonts w:ascii="Arial" w:hAnsi="Arial" w:cs="Arial"/>
          <w:sz w:val="24"/>
          <w:szCs w:val="24"/>
        </w:rPr>
        <w:t>KommStEG</w:t>
      </w:r>
      <w:proofErr w:type="spellEnd"/>
      <w:r w:rsidR="006D0C9A" w:rsidRPr="00B80165">
        <w:rPr>
          <w:rFonts w:ascii="Arial" w:hAnsi="Arial" w:cs="Arial"/>
          <w:sz w:val="24"/>
          <w:szCs w:val="24"/>
        </w:rPr>
        <w:t xml:space="preserve"> M-V), </w:t>
      </w:r>
      <w:r w:rsidR="00620FF9" w:rsidRPr="00B80165">
        <w:rPr>
          <w:rFonts w:ascii="Arial" w:hAnsi="Arial" w:cs="Arial"/>
          <w:sz w:val="24"/>
          <w:szCs w:val="24"/>
        </w:rPr>
        <w:t xml:space="preserve">die </w:t>
      </w:r>
      <w:r w:rsidR="006D0C9A" w:rsidRPr="00B80165">
        <w:rPr>
          <w:rFonts w:ascii="Arial" w:hAnsi="Arial" w:cs="Arial"/>
          <w:sz w:val="24"/>
          <w:szCs w:val="24"/>
        </w:rPr>
        <w:t xml:space="preserve">gewünschten </w:t>
      </w:r>
      <w:r w:rsidR="00620FF9" w:rsidRPr="00B80165">
        <w:rPr>
          <w:rFonts w:ascii="Arial" w:hAnsi="Arial" w:cs="Arial"/>
          <w:sz w:val="24"/>
          <w:szCs w:val="24"/>
        </w:rPr>
        <w:t>gebietsbezog</w:t>
      </w:r>
      <w:r w:rsidR="00AE0053">
        <w:rPr>
          <w:rFonts w:ascii="Arial" w:hAnsi="Arial" w:cs="Arial"/>
          <w:sz w:val="24"/>
          <w:szCs w:val="24"/>
        </w:rPr>
        <w:t xml:space="preserve">enen (Infra-) Investitionen und </w:t>
      </w:r>
      <w:r w:rsidR="00620FF9" w:rsidRPr="00B80165">
        <w:rPr>
          <w:rFonts w:ascii="Arial" w:hAnsi="Arial" w:cs="Arial"/>
          <w:sz w:val="24"/>
          <w:szCs w:val="24"/>
        </w:rPr>
        <w:t xml:space="preserve">die Umsetzung der gebietsbezogenen Themenschwerpunkten näher </w:t>
      </w:r>
      <w:r w:rsidRPr="00B80165">
        <w:rPr>
          <w:rFonts w:ascii="Arial" w:hAnsi="Arial" w:cs="Arial"/>
          <w:sz w:val="24"/>
          <w:szCs w:val="24"/>
        </w:rPr>
        <w:t>zu regeln.</w:t>
      </w:r>
    </w:p>
    <w:p w14:paraId="49E57DB9" w14:textId="77777777" w:rsidR="006D0C9A" w:rsidRPr="00B80165" w:rsidRDefault="006D0C9A" w:rsidP="00ED1182">
      <w:pPr>
        <w:rPr>
          <w:rFonts w:ascii="Arial" w:hAnsi="Arial" w:cs="Arial"/>
          <w:sz w:val="24"/>
          <w:szCs w:val="24"/>
        </w:rPr>
      </w:pPr>
    </w:p>
    <w:p w14:paraId="527E3140" w14:textId="77777777" w:rsidR="00047F89" w:rsidRDefault="00047F89" w:rsidP="006D0C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DEDB16E" w14:textId="77777777" w:rsidR="0083191E" w:rsidRDefault="0083191E" w:rsidP="006D0C9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414FD40" w14:textId="77777777" w:rsidR="006D0C9A" w:rsidRPr="00B80165" w:rsidRDefault="006D0C9A" w:rsidP="006D0C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0165">
        <w:rPr>
          <w:rFonts w:ascii="Arial" w:hAnsi="Arial" w:cs="Arial"/>
          <w:b/>
          <w:bCs/>
          <w:sz w:val="24"/>
          <w:szCs w:val="24"/>
        </w:rPr>
        <w:lastRenderedPageBreak/>
        <w:t>§ 6</w:t>
      </w:r>
    </w:p>
    <w:p w14:paraId="344427F7" w14:textId="77777777" w:rsidR="006D0C9A" w:rsidRPr="00B80165" w:rsidRDefault="006D0C9A" w:rsidP="00ED1182">
      <w:pPr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 xml:space="preserve">Mit diesem Vertrag </w:t>
      </w:r>
      <w:r w:rsidR="00001B4E" w:rsidRPr="00B80165">
        <w:rPr>
          <w:rFonts w:ascii="Arial" w:hAnsi="Arial" w:cs="Arial"/>
          <w:sz w:val="24"/>
          <w:szCs w:val="24"/>
        </w:rPr>
        <w:t xml:space="preserve">schließen die Vertragsbeteiligten einen sog. kooperationsrechtlichen öffentlich-rechtlichen Vertrag im Sinne des § 54 Satz 1 VwVfG M-V. Eine </w:t>
      </w:r>
      <w:r w:rsidRPr="00B80165">
        <w:rPr>
          <w:rFonts w:ascii="Arial" w:hAnsi="Arial" w:cs="Arial"/>
          <w:sz w:val="24"/>
          <w:szCs w:val="24"/>
        </w:rPr>
        <w:t xml:space="preserve">kommunale Zusammenarbeit </w:t>
      </w:r>
      <w:r w:rsidR="00001B4E" w:rsidRPr="00B80165">
        <w:rPr>
          <w:rFonts w:ascii="Arial" w:hAnsi="Arial" w:cs="Arial"/>
          <w:sz w:val="24"/>
          <w:szCs w:val="24"/>
        </w:rPr>
        <w:t xml:space="preserve">nach Maßgabe von </w:t>
      </w:r>
      <w:r w:rsidRPr="00B80165">
        <w:rPr>
          <w:rFonts w:ascii="Arial" w:hAnsi="Arial" w:cs="Arial"/>
          <w:sz w:val="24"/>
          <w:szCs w:val="24"/>
        </w:rPr>
        <w:t>§ 149 KV M</w:t>
      </w:r>
      <w:r w:rsidR="00C72992" w:rsidRPr="00B80165">
        <w:rPr>
          <w:rFonts w:ascii="Arial" w:hAnsi="Arial" w:cs="Arial"/>
          <w:sz w:val="24"/>
          <w:szCs w:val="24"/>
        </w:rPr>
        <w:t>-</w:t>
      </w:r>
      <w:r w:rsidRPr="00B80165">
        <w:rPr>
          <w:rFonts w:ascii="Arial" w:hAnsi="Arial" w:cs="Arial"/>
          <w:sz w:val="24"/>
          <w:szCs w:val="24"/>
        </w:rPr>
        <w:t xml:space="preserve">V </w:t>
      </w:r>
      <w:r w:rsidR="00001B4E" w:rsidRPr="00B80165">
        <w:rPr>
          <w:rFonts w:ascii="Arial" w:hAnsi="Arial" w:cs="Arial"/>
          <w:sz w:val="24"/>
          <w:szCs w:val="24"/>
        </w:rPr>
        <w:t>wird hiermit nicht vereinbart.</w:t>
      </w:r>
    </w:p>
    <w:p w14:paraId="35BDEC8C" w14:textId="77777777" w:rsidR="006D0C9A" w:rsidRPr="00B80165" w:rsidRDefault="006D0C9A" w:rsidP="00ED1182">
      <w:pPr>
        <w:rPr>
          <w:rFonts w:ascii="Arial" w:hAnsi="Arial" w:cs="Arial"/>
          <w:sz w:val="24"/>
          <w:szCs w:val="24"/>
        </w:rPr>
      </w:pPr>
    </w:p>
    <w:p w14:paraId="52288B14" w14:textId="77777777" w:rsidR="001F4E56" w:rsidRPr="00B80165" w:rsidRDefault="001F4E56" w:rsidP="001F4E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0165">
        <w:rPr>
          <w:rFonts w:ascii="Arial" w:hAnsi="Arial" w:cs="Arial"/>
          <w:b/>
          <w:bCs/>
          <w:sz w:val="24"/>
          <w:szCs w:val="24"/>
        </w:rPr>
        <w:t>§ 7</w:t>
      </w:r>
    </w:p>
    <w:p w14:paraId="786C5E65" w14:textId="77777777" w:rsidR="000F3095" w:rsidRPr="00B80165" w:rsidRDefault="001F4E56" w:rsidP="001F4E56">
      <w:pPr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 xml:space="preserve">Die Laufzeit dieses Vertrages ist zunächst befristet bis zur abschließenden Entscheidung des Ministeriums für Wirtschaft, Arbeit und Gesundheit </w:t>
      </w:r>
      <w:r w:rsidR="00F11764" w:rsidRPr="00B80165">
        <w:rPr>
          <w:rFonts w:ascii="Arial" w:hAnsi="Arial" w:cs="Arial"/>
          <w:sz w:val="24"/>
          <w:szCs w:val="24"/>
        </w:rPr>
        <w:t xml:space="preserve">des Landes </w:t>
      </w:r>
      <w:r w:rsidRPr="00B80165">
        <w:rPr>
          <w:rFonts w:ascii="Arial" w:hAnsi="Arial" w:cs="Arial"/>
          <w:sz w:val="24"/>
          <w:szCs w:val="24"/>
        </w:rPr>
        <w:t>Mecklenburg-Vorpommern über die von den Vertragsbeteiligten eingereichte Bewerbung. Fällt diese Entscheidung positiv aus, verlängert sich die Vertragslaufzeit bis zum Abschluss einer ergänzenden Vereinbarung gemäß § 5 dieses Vertrages</w:t>
      </w:r>
      <w:r w:rsidR="007C7B26" w:rsidRPr="00B80165">
        <w:rPr>
          <w:rFonts w:ascii="Arial" w:hAnsi="Arial" w:cs="Arial"/>
          <w:sz w:val="24"/>
          <w:szCs w:val="24"/>
        </w:rPr>
        <w:t>, längstens jedoch bis zum Ablauf von zwei Jahren ab der in Satz 1 genannten abschließenden Entscheidung</w:t>
      </w:r>
      <w:r w:rsidRPr="00B80165">
        <w:rPr>
          <w:rFonts w:ascii="Arial" w:hAnsi="Arial" w:cs="Arial"/>
          <w:sz w:val="24"/>
          <w:szCs w:val="24"/>
        </w:rPr>
        <w:t>.</w:t>
      </w:r>
    </w:p>
    <w:p w14:paraId="706E4A9D" w14:textId="77777777" w:rsidR="00C72992" w:rsidRPr="00B80165" w:rsidRDefault="00C72992" w:rsidP="001F4E56">
      <w:pPr>
        <w:rPr>
          <w:rFonts w:ascii="Arial" w:hAnsi="Arial" w:cs="Arial"/>
          <w:sz w:val="24"/>
          <w:szCs w:val="24"/>
        </w:rPr>
      </w:pPr>
    </w:p>
    <w:p w14:paraId="5E245870" w14:textId="701FF869" w:rsidR="00C72992" w:rsidRPr="00B80165" w:rsidRDefault="00C72992" w:rsidP="00C729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0165">
        <w:rPr>
          <w:rFonts w:ascii="Arial" w:hAnsi="Arial" w:cs="Arial"/>
          <w:b/>
          <w:bCs/>
          <w:sz w:val="24"/>
          <w:szCs w:val="24"/>
        </w:rPr>
        <w:t xml:space="preserve">§ </w:t>
      </w:r>
      <w:r w:rsidR="00A10A45">
        <w:rPr>
          <w:rFonts w:ascii="Arial" w:hAnsi="Arial" w:cs="Arial"/>
          <w:b/>
          <w:bCs/>
          <w:sz w:val="24"/>
          <w:szCs w:val="24"/>
        </w:rPr>
        <w:t>8</w:t>
      </w:r>
    </w:p>
    <w:p w14:paraId="33619ECC" w14:textId="2FBD5514" w:rsidR="00F11764" w:rsidRPr="00B80165" w:rsidRDefault="00C72992" w:rsidP="00C72992">
      <w:pPr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 xml:space="preserve">Von diesem Vertrag werden </w:t>
      </w:r>
      <w:proofErr w:type="gramStart"/>
      <w:r w:rsidR="00A10A45" w:rsidRPr="00A10A45">
        <w:rPr>
          <w:rFonts w:ascii="Arial" w:hAnsi="Arial" w:cs="Arial"/>
          <w:sz w:val="24"/>
          <w:szCs w:val="24"/>
          <w:highlight w:val="yellow"/>
        </w:rPr>
        <w:t>……..</w:t>
      </w:r>
      <w:proofErr w:type="gramEnd"/>
      <w:r w:rsidR="00A10A45">
        <w:rPr>
          <w:rFonts w:ascii="Arial" w:hAnsi="Arial" w:cs="Arial"/>
          <w:sz w:val="24"/>
          <w:szCs w:val="24"/>
        </w:rPr>
        <w:t xml:space="preserve"> </w:t>
      </w:r>
      <w:r w:rsidR="007C7B26" w:rsidRPr="00B80165">
        <w:rPr>
          <w:rFonts w:ascii="Arial" w:hAnsi="Arial" w:cs="Arial"/>
          <w:sz w:val="24"/>
          <w:szCs w:val="24"/>
        </w:rPr>
        <w:t xml:space="preserve">identische </w:t>
      </w:r>
      <w:r w:rsidRPr="00B80165">
        <w:rPr>
          <w:rFonts w:ascii="Arial" w:hAnsi="Arial" w:cs="Arial"/>
          <w:sz w:val="24"/>
          <w:szCs w:val="24"/>
        </w:rPr>
        <w:t xml:space="preserve">Ausfertigungen erstellt. </w:t>
      </w:r>
      <w:r w:rsidR="00F11764" w:rsidRPr="00B80165">
        <w:rPr>
          <w:rFonts w:ascii="Arial" w:hAnsi="Arial" w:cs="Arial"/>
          <w:sz w:val="24"/>
          <w:szCs w:val="24"/>
        </w:rPr>
        <w:t xml:space="preserve">Die einheitliche Ausfertigung wird von allen Vertragsbeteiligten im Original gemeinsam unterzeichnet. </w:t>
      </w:r>
    </w:p>
    <w:p w14:paraId="4315D758" w14:textId="77777777" w:rsidR="00C72992" w:rsidRDefault="00C72992" w:rsidP="00ED1182">
      <w:pPr>
        <w:rPr>
          <w:rFonts w:ascii="Arial" w:hAnsi="Arial" w:cs="Arial"/>
          <w:sz w:val="24"/>
          <w:szCs w:val="24"/>
        </w:rPr>
      </w:pPr>
    </w:p>
    <w:p w14:paraId="37F31FA3" w14:textId="77777777" w:rsidR="00FE0F67" w:rsidRDefault="00FE0F67" w:rsidP="00ED1182">
      <w:pPr>
        <w:rPr>
          <w:rFonts w:ascii="Arial" w:hAnsi="Arial" w:cs="Arial"/>
          <w:sz w:val="24"/>
          <w:szCs w:val="24"/>
        </w:rPr>
      </w:pPr>
    </w:p>
    <w:p w14:paraId="051193CC" w14:textId="77777777" w:rsidR="00FE0F67" w:rsidRDefault="00FE0F67" w:rsidP="00ED11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Unterzeichnung </w:t>
      </w:r>
      <w:r w:rsidRPr="00FE0F67">
        <w:rPr>
          <w:rFonts w:ascii="Arial" w:hAnsi="Arial" w:cs="Arial"/>
          <w:b/>
          <w:bCs/>
          <w:sz w:val="24"/>
          <w:szCs w:val="24"/>
        </w:rPr>
        <w:t xml:space="preserve">aller </w:t>
      </w:r>
      <w:r>
        <w:rPr>
          <w:rFonts w:ascii="Arial" w:hAnsi="Arial" w:cs="Arial"/>
          <w:sz w:val="24"/>
          <w:szCs w:val="24"/>
        </w:rPr>
        <w:t>Vertragsbeteiligten!</w:t>
      </w:r>
    </w:p>
    <w:p w14:paraId="41AA983C" w14:textId="77777777" w:rsidR="00FE0F67" w:rsidRPr="00B80165" w:rsidRDefault="00FE0F67" w:rsidP="00ED1182">
      <w:pPr>
        <w:rPr>
          <w:rFonts w:ascii="Arial" w:hAnsi="Arial" w:cs="Arial"/>
          <w:sz w:val="24"/>
          <w:szCs w:val="24"/>
        </w:rPr>
      </w:pPr>
    </w:p>
    <w:p w14:paraId="176D05CE" w14:textId="4FC03FD2" w:rsidR="00C72992" w:rsidRDefault="00C72992" w:rsidP="00B80165">
      <w:pPr>
        <w:spacing w:after="0"/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b/>
          <w:bCs/>
          <w:sz w:val="24"/>
          <w:szCs w:val="24"/>
        </w:rPr>
        <w:t xml:space="preserve">Für die Stadt </w:t>
      </w:r>
      <w:r w:rsidR="00A10A45">
        <w:rPr>
          <w:rFonts w:ascii="Arial" w:hAnsi="Arial" w:cs="Arial"/>
          <w:b/>
          <w:bCs/>
          <w:sz w:val="24"/>
          <w:szCs w:val="24"/>
        </w:rPr>
        <w:t xml:space="preserve">________________             </w:t>
      </w:r>
      <w:r w:rsidR="00FE0F67">
        <w:rPr>
          <w:rFonts w:ascii="Arial" w:hAnsi="Arial" w:cs="Arial"/>
          <w:sz w:val="24"/>
          <w:szCs w:val="24"/>
        </w:rPr>
        <w:t>____________</w:t>
      </w:r>
      <w:r w:rsidR="00A10A45">
        <w:rPr>
          <w:rFonts w:ascii="Arial" w:hAnsi="Arial" w:cs="Arial"/>
          <w:sz w:val="24"/>
          <w:szCs w:val="24"/>
        </w:rPr>
        <w:t>___</w:t>
      </w:r>
      <w:r w:rsidRPr="00B80165">
        <w:rPr>
          <w:rFonts w:ascii="Arial" w:hAnsi="Arial" w:cs="Arial"/>
          <w:sz w:val="24"/>
          <w:szCs w:val="24"/>
        </w:rPr>
        <w:t xml:space="preserve">, den </w:t>
      </w:r>
      <w:r w:rsidR="00A10A45">
        <w:rPr>
          <w:rFonts w:ascii="Arial" w:hAnsi="Arial" w:cs="Arial"/>
          <w:sz w:val="24"/>
          <w:szCs w:val="24"/>
        </w:rPr>
        <w:t>.</w:t>
      </w:r>
      <w:r w:rsidRPr="00B80165">
        <w:rPr>
          <w:rFonts w:ascii="Arial" w:hAnsi="Arial" w:cs="Arial"/>
          <w:sz w:val="24"/>
          <w:szCs w:val="24"/>
        </w:rPr>
        <w:t>………2020</w:t>
      </w:r>
    </w:p>
    <w:p w14:paraId="4C8477B1" w14:textId="77777777" w:rsidR="00B80165" w:rsidRDefault="00B80165" w:rsidP="00B80165">
      <w:pPr>
        <w:spacing w:after="0"/>
        <w:rPr>
          <w:rFonts w:ascii="Arial" w:hAnsi="Arial" w:cs="Arial"/>
          <w:sz w:val="24"/>
          <w:szCs w:val="24"/>
        </w:rPr>
      </w:pPr>
    </w:p>
    <w:p w14:paraId="1D5D3295" w14:textId="77777777" w:rsidR="00A10A45" w:rsidRDefault="00A10A45" w:rsidP="00B80165">
      <w:pPr>
        <w:spacing w:after="0"/>
        <w:rPr>
          <w:rFonts w:ascii="Arial" w:hAnsi="Arial" w:cs="Arial"/>
          <w:sz w:val="24"/>
          <w:szCs w:val="24"/>
        </w:rPr>
      </w:pPr>
    </w:p>
    <w:p w14:paraId="1B6A490F" w14:textId="77777777" w:rsidR="00A10A45" w:rsidRDefault="00A10A45" w:rsidP="00B80165">
      <w:pPr>
        <w:spacing w:after="0"/>
        <w:rPr>
          <w:rFonts w:ascii="Arial" w:hAnsi="Arial" w:cs="Arial"/>
          <w:sz w:val="24"/>
          <w:szCs w:val="24"/>
        </w:rPr>
      </w:pPr>
    </w:p>
    <w:p w14:paraId="10F0A290" w14:textId="77777777" w:rsidR="00C72992" w:rsidRPr="00B80165" w:rsidRDefault="00C72992" w:rsidP="00B80165">
      <w:pPr>
        <w:spacing w:after="0"/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 xml:space="preserve">Bürgermeister </w:t>
      </w:r>
      <w:r w:rsidRPr="00B80165">
        <w:rPr>
          <w:rFonts w:ascii="Arial" w:hAnsi="Arial" w:cs="Arial"/>
          <w:sz w:val="24"/>
          <w:szCs w:val="24"/>
        </w:rPr>
        <w:tab/>
      </w:r>
      <w:r w:rsidRPr="00B80165">
        <w:rPr>
          <w:rFonts w:ascii="Arial" w:hAnsi="Arial" w:cs="Arial"/>
          <w:sz w:val="24"/>
          <w:szCs w:val="24"/>
        </w:rPr>
        <w:tab/>
      </w:r>
      <w:r w:rsidRPr="00B80165">
        <w:rPr>
          <w:rFonts w:ascii="Arial" w:hAnsi="Arial" w:cs="Arial"/>
          <w:sz w:val="24"/>
          <w:szCs w:val="24"/>
        </w:rPr>
        <w:tab/>
      </w:r>
      <w:r w:rsidR="00B80165">
        <w:rPr>
          <w:rFonts w:ascii="Arial" w:hAnsi="Arial" w:cs="Arial"/>
          <w:sz w:val="24"/>
          <w:szCs w:val="24"/>
        </w:rPr>
        <w:tab/>
      </w:r>
      <w:r w:rsidR="00B80165">
        <w:rPr>
          <w:rFonts w:ascii="Arial" w:hAnsi="Arial" w:cs="Arial"/>
          <w:sz w:val="24"/>
          <w:szCs w:val="24"/>
        </w:rPr>
        <w:tab/>
      </w:r>
      <w:r w:rsidRPr="00B80165">
        <w:rPr>
          <w:rFonts w:ascii="Arial" w:hAnsi="Arial" w:cs="Arial"/>
          <w:sz w:val="24"/>
          <w:szCs w:val="24"/>
        </w:rPr>
        <w:t>1. Stellvertretende/n Bürgermeister/in</w:t>
      </w:r>
    </w:p>
    <w:p w14:paraId="7A9918F2" w14:textId="77777777" w:rsidR="00C72992" w:rsidRPr="00B80165" w:rsidRDefault="00C72992" w:rsidP="00B80165">
      <w:pPr>
        <w:spacing w:after="0"/>
        <w:ind w:left="1416" w:firstLine="708"/>
        <w:rPr>
          <w:rFonts w:ascii="Arial" w:hAnsi="Arial" w:cs="Arial"/>
          <w:sz w:val="24"/>
          <w:szCs w:val="24"/>
        </w:rPr>
      </w:pPr>
    </w:p>
    <w:p w14:paraId="5E5EE350" w14:textId="77777777" w:rsidR="00C72992" w:rsidRPr="00B80165" w:rsidRDefault="00C72992" w:rsidP="00B80165">
      <w:pPr>
        <w:spacing w:after="0"/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>(Dienstsiegel)</w:t>
      </w:r>
    </w:p>
    <w:p w14:paraId="79436760" w14:textId="77777777" w:rsidR="00C72992" w:rsidRPr="00B80165" w:rsidRDefault="00C72992" w:rsidP="00C72992">
      <w:pPr>
        <w:ind w:left="1416" w:firstLine="708"/>
        <w:rPr>
          <w:rFonts w:ascii="Arial" w:hAnsi="Arial" w:cs="Arial"/>
          <w:sz w:val="24"/>
          <w:szCs w:val="24"/>
        </w:rPr>
      </w:pPr>
    </w:p>
    <w:p w14:paraId="29E1BC9F" w14:textId="77777777" w:rsidR="001A13B2" w:rsidRPr="00B80165" w:rsidRDefault="001A13B2" w:rsidP="00C72992">
      <w:pPr>
        <w:ind w:left="1416" w:firstLine="708"/>
        <w:rPr>
          <w:rFonts w:ascii="Arial" w:hAnsi="Arial" w:cs="Arial"/>
          <w:sz w:val="24"/>
          <w:szCs w:val="24"/>
        </w:rPr>
      </w:pPr>
    </w:p>
    <w:p w14:paraId="341F7DCB" w14:textId="35DE5842" w:rsidR="00C72992" w:rsidRPr="00B80165" w:rsidRDefault="00C72992" w:rsidP="00B80165">
      <w:pPr>
        <w:spacing w:after="0"/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b/>
          <w:bCs/>
          <w:sz w:val="24"/>
          <w:szCs w:val="24"/>
        </w:rPr>
        <w:t xml:space="preserve">Für die Stadt </w:t>
      </w:r>
      <w:r w:rsidR="00FE0F67">
        <w:rPr>
          <w:rFonts w:ascii="Arial" w:hAnsi="Arial" w:cs="Arial"/>
          <w:b/>
          <w:bCs/>
          <w:sz w:val="24"/>
          <w:szCs w:val="24"/>
        </w:rPr>
        <w:t>________________</w:t>
      </w:r>
      <w:r w:rsidR="00A10A45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="00FE0F67">
        <w:rPr>
          <w:rFonts w:ascii="Arial" w:hAnsi="Arial" w:cs="Arial"/>
          <w:sz w:val="24"/>
          <w:szCs w:val="24"/>
        </w:rPr>
        <w:t>____________</w:t>
      </w:r>
      <w:r w:rsidR="00A10A45">
        <w:rPr>
          <w:rFonts w:ascii="Arial" w:hAnsi="Arial" w:cs="Arial"/>
          <w:sz w:val="24"/>
          <w:szCs w:val="24"/>
        </w:rPr>
        <w:t>____</w:t>
      </w:r>
      <w:r w:rsidRPr="00B80165">
        <w:rPr>
          <w:rFonts w:ascii="Arial" w:hAnsi="Arial" w:cs="Arial"/>
          <w:sz w:val="24"/>
          <w:szCs w:val="24"/>
        </w:rPr>
        <w:t xml:space="preserve">, den </w:t>
      </w:r>
      <w:r w:rsidR="00A10A45">
        <w:rPr>
          <w:rFonts w:ascii="Arial" w:hAnsi="Arial" w:cs="Arial"/>
          <w:sz w:val="24"/>
          <w:szCs w:val="24"/>
        </w:rPr>
        <w:t>…</w:t>
      </w:r>
      <w:r w:rsidRPr="00B80165">
        <w:rPr>
          <w:rFonts w:ascii="Arial" w:hAnsi="Arial" w:cs="Arial"/>
          <w:sz w:val="24"/>
          <w:szCs w:val="24"/>
        </w:rPr>
        <w:t>…2020</w:t>
      </w:r>
    </w:p>
    <w:p w14:paraId="3729B687" w14:textId="77777777" w:rsidR="00C72992" w:rsidRPr="00B80165" w:rsidRDefault="00C72992" w:rsidP="00B8016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F4F4EBA" w14:textId="77777777" w:rsidR="005D27A6" w:rsidRDefault="005D27A6" w:rsidP="00B80165">
      <w:pPr>
        <w:spacing w:after="0"/>
        <w:rPr>
          <w:rFonts w:ascii="Arial" w:hAnsi="Arial" w:cs="Arial"/>
          <w:sz w:val="24"/>
          <w:szCs w:val="24"/>
        </w:rPr>
      </w:pPr>
    </w:p>
    <w:p w14:paraId="608C0C8F" w14:textId="77777777" w:rsidR="005D27A6" w:rsidRDefault="005D27A6" w:rsidP="00B80165">
      <w:pPr>
        <w:spacing w:after="0"/>
        <w:rPr>
          <w:rFonts w:ascii="Arial" w:hAnsi="Arial" w:cs="Arial"/>
          <w:sz w:val="24"/>
          <w:szCs w:val="24"/>
        </w:rPr>
      </w:pPr>
    </w:p>
    <w:p w14:paraId="77CAC5BA" w14:textId="77777777" w:rsidR="005D27A6" w:rsidRDefault="005D27A6" w:rsidP="00B80165">
      <w:pPr>
        <w:spacing w:after="0"/>
        <w:rPr>
          <w:rFonts w:ascii="Arial" w:hAnsi="Arial" w:cs="Arial"/>
          <w:sz w:val="24"/>
          <w:szCs w:val="24"/>
        </w:rPr>
      </w:pPr>
    </w:p>
    <w:p w14:paraId="564C3474" w14:textId="77777777" w:rsidR="00C72992" w:rsidRPr="00B80165" w:rsidRDefault="00C72992" w:rsidP="00B80165">
      <w:pPr>
        <w:spacing w:after="0"/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 xml:space="preserve">Bürgermeister </w:t>
      </w:r>
      <w:r w:rsidRPr="00B80165">
        <w:rPr>
          <w:rFonts w:ascii="Arial" w:hAnsi="Arial" w:cs="Arial"/>
          <w:sz w:val="24"/>
          <w:szCs w:val="24"/>
        </w:rPr>
        <w:tab/>
      </w:r>
      <w:r w:rsidRPr="00B80165">
        <w:rPr>
          <w:rFonts w:ascii="Arial" w:hAnsi="Arial" w:cs="Arial"/>
          <w:sz w:val="24"/>
          <w:szCs w:val="24"/>
        </w:rPr>
        <w:tab/>
      </w:r>
      <w:r w:rsidRPr="00B80165">
        <w:rPr>
          <w:rFonts w:ascii="Arial" w:hAnsi="Arial" w:cs="Arial"/>
          <w:sz w:val="24"/>
          <w:szCs w:val="24"/>
        </w:rPr>
        <w:tab/>
      </w:r>
      <w:r w:rsidR="00B80165">
        <w:rPr>
          <w:rFonts w:ascii="Arial" w:hAnsi="Arial" w:cs="Arial"/>
          <w:sz w:val="24"/>
          <w:szCs w:val="24"/>
        </w:rPr>
        <w:tab/>
      </w:r>
      <w:r w:rsidR="00B80165">
        <w:rPr>
          <w:rFonts w:ascii="Arial" w:hAnsi="Arial" w:cs="Arial"/>
          <w:sz w:val="24"/>
          <w:szCs w:val="24"/>
        </w:rPr>
        <w:tab/>
      </w:r>
      <w:r w:rsidRPr="00B80165">
        <w:rPr>
          <w:rFonts w:ascii="Arial" w:hAnsi="Arial" w:cs="Arial"/>
          <w:sz w:val="24"/>
          <w:szCs w:val="24"/>
        </w:rPr>
        <w:t>1. Stellvertretende/n Bürgermeister/in</w:t>
      </w:r>
    </w:p>
    <w:p w14:paraId="4485370F" w14:textId="77777777" w:rsidR="00C72992" w:rsidRPr="00B80165" w:rsidRDefault="00C72992" w:rsidP="00B80165">
      <w:pPr>
        <w:spacing w:after="0"/>
        <w:rPr>
          <w:rFonts w:ascii="Arial" w:hAnsi="Arial" w:cs="Arial"/>
          <w:sz w:val="24"/>
          <w:szCs w:val="24"/>
        </w:rPr>
      </w:pPr>
    </w:p>
    <w:p w14:paraId="459E0A06" w14:textId="77777777" w:rsidR="00C72992" w:rsidRPr="00B80165" w:rsidRDefault="00C72992" w:rsidP="00B80165">
      <w:pPr>
        <w:spacing w:after="0"/>
        <w:rPr>
          <w:rFonts w:ascii="Arial" w:hAnsi="Arial" w:cs="Arial"/>
          <w:sz w:val="24"/>
          <w:szCs w:val="24"/>
        </w:rPr>
      </w:pPr>
      <w:r w:rsidRPr="00B80165">
        <w:rPr>
          <w:rFonts w:ascii="Arial" w:hAnsi="Arial" w:cs="Arial"/>
          <w:sz w:val="24"/>
          <w:szCs w:val="24"/>
        </w:rPr>
        <w:t>(Dienstsiegel)</w:t>
      </w:r>
    </w:p>
    <w:p w14:paraId="1F448545" w14:textId="77777777" w:rsidR="0018048D" w:rsidRPr="00B80165" w:rsidRDefault="0018048D" w:rsidP="00B8016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8048D" w:rsidRPr="00B80165" w:rsidSect="00EF4B91">
      <w:headerReference w:type="default" r:id="rId6"/>
      <w:footerReference w:type="default" r:id="rId7"/>
      <w:foot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96FCAA" w14:textId="77777777" w:rsidR="00AE0053" w:rsidRDefault="00AE0053" w:rsidP="00EF4B91">
      <w:pPr>
        <w:spacing w:after="0" w:line="240" w:lineRule="auto"/>
      </w:pPr>
      <w:r>
        <w:separator/>
      </w:r>
    </w:p>
  </w:endnote>
  <w:endnote w:type="continuationSeparator" w:id="0">
    <w:p w14:paraId="6F313958" w14:textId="77777777" w:rsidR="00AE0053" w:rsidRDefault="00AE0053" w:rsidP="00EF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511210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D36566" w14:textId="77777777" w:rsidR="00AE0053" w:rsidRPr="00EF4B91" w:rsidRDefault="00AE0053">
            <w:pPr>
              <w:pStyle w:val="Fuzeile"/>
              <w:jc w:val="center"/>
              <w:rPr>
                <w:sz w:val="16"/>
                <w:szCs w:val="16"/>
              </w:rPr>
            </w:pPr>
            <w:r w:rsidRPr="00EF4B91">
              <w:rPr>
                <w:sz w:val="16"/>
                <w:szCs w:val="16"/>
              </w:rPr>
              <w:t xml:space="preserve">Seite </w:t>
            </w:r>
            <w:r w:rsidRPr="00EF4B91">
              <w:rPr>
                <w:b/>
                <w:bCs/>
                <w:sz w:val="16"/>
                <w:szCs w:val="16"/>
              </w:rPr>
              <w:fldChar w:fldCharType="begin"/>
            </w:r>
            <w:r w:rsidRPr="00EF4B91">
              <w:rPr>
                <w:b/>
                <w:bCs/>
                <w:sz w:val="16"/>
                <w:szCs w:val="16"/>
              </w:rPr>
              <w:instrText>PAGE</w:instrText>
            </w:r>
            <w:r w:rsidRPr="00EF4B91">
              <w:rPr>
                <w:b/>
                <w:bCs/>
                <w:sz w:val="16"/>
                <w:szCs w:val="16"/>
              </w:rPr>
              <w:fldChar w:fldCharType="separate"/>
            </w:r>
            <w:r w:rsidR="0083191E">
              <w:rPr>
                <w:b/>
                <w:bCs/>
                <w:noProof/>
                <w:sz w:val="16"/>
                <w:szCs w:val="16"/>
              </w:rPr>
              <w:t>3</w:t>
            </w:r>
            <w:r w:rsidRPr="00EF4B91">
              <w:rPr>
                <w:b/>
                <w:bCs/>
                <w:sz w:val="16"/>
                <w:szCs w:val="16"/>
              </w:rPr>
              <w:fldChar w:fldCharType="end"/>
            </w:r>
            <w:r w:rsidRPr="00EF4B91">
              <w:rPr>
                <w:sz w:val="16"/>
                <w:szCs w:val="16"/>
              </w:rPr>
              <w:t xml:space="preserve"> von </w:t>
            </w:r>
            <w:r w:rsidRPr="00EF4B91">
              <w:rPr>
                <w:b/>
                <w:bCs/>
                <w:sz w:val="16"/>
                <w:szCs w:val="16"/>
              </w:rPr>
              <w:fldChar w:fldCharType="begin"/>
            </w:r>
            <w:r w:rsidRPr="00EF4B91">
              <w:rPr>
                <w:b/>
                <w:bCs/>
                <w:sz w:val="16"/>
                <w:szCs w:val="16"/>
              </w:rPr>
              <w:instrText>NUMPAGES</w:instrText>
            </w:r>
            <w:r w:rsidRPr="00EF4B91">
              <w:rPr>
                <w:b/>
                <w:bCs/>
                <w:sz w:val="16"/>
                <w:szCs w:val="16"/>
              </w:rPr>
              <w:fldChar w:fldCharType="separate"/>
            </w:r>
            <w:r w:rsidR="0083191E">
              <w:rPr>
                <w:b/>
                <w:bCs/>
                <w:noProof/>
                <w:sz w:val="16"/>
                <w:szCs w:val="16"/>
              </w:rPr>
              <w:t>3</w:t>
            </w:r>
            <w:r w:rsidRPr="00EF4B9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CE5C80F" w14:textId="77777777" w:rsidR="00AE0053" w:rsidRDefault="00AE005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204262"/>
      <w:docPartObj>
        <w:docPartGallery w:val="Page Numbers (Bottom of Page)"/>
        <w:docPartUnique/>
      </w:docPartObj>
    </w:sdtPr>
    <w:sdtEndPr/>
    <w:sdtContent>
      <w:p w14:paraId="251DA1F4" w14:textId="77777777" w:rsidR="00AE0053" w:rsidRDefault="00AE0053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91E">
          <w:rPr>
            <w:noProof/>
          </w:rPr>
          <w:t>1</w:t>
        </w:r>
        <w:r>
          <w:fldChar w:fldCharType="end"/>
        </w:r>
      </w:p>
    </w:sdtContent>
  </w:sdt>
  <w:p w14:paraId="7CDAC708" w14:textId="77777777" w:rsidR="00AE0053" w:rsidRDefault="00AE00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96390" w14:textId="77777777" w:rsidR="00AE0053" w:rsidRDefault="00AE0053" w:rsidP="00EF4B91">
      <w:pPr>
        <w:spacing w:after="0" w:line="240" w:lineRule="auto"/>
      </w:pPr>
      <w:r>
        <w:separator/>
      </w:r>
    </w:p>
  </w:footnote>
  <w:footnote w:type="continuationSeparator" w:id="0">
    <w:p w14:paraId="0D164E51" w14:textId="77777777" w:rsidR="00AE0053" w:rsidRDefault="00AE0053" w:rsidP="00EF4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1AB4A" w14:textId="77777777" w:rsidR="00AE0053" w:rsidRPr="00EF4B91" w:rsidRDefault="00AE0053" w:rsidP="00EF4B91">
    <w:pPr>
      <w:pStyle w:val="Kopfzeile"/>
      <w:jc w:val="center"/>
      <w:rPr>
        <w:b/>
        <w:bCs/>
        <w:sz w:val="16"/>
        <w:szCs w:val="16"/>
      </w:rPr>
    </w:pPr>
    <w:r>
      <w:rPr>
        <w:b/>
        <w:bCs/>
        <w:sz w:val="16"/>
        <w:szCs w:val="16"/>
      </w:rPr>
      <w:t xml:space="preserve">Interkommunaler </w:t>
    </w:r>
    <w:r w:rsidRPr="00EF4B91">
      <w:rPr>
        <w:b/>
        <w:bCs/>
        <w:sz w:val="16"/>
        <w:szCs w:val="16"/>
      </w:rPr>
      <w:t xml:space="preserve">Kooperationsvertrag für die Modellregion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«Benutzer»" w:val="AB"/>
    <w:docVar w:name="AutomatischSpeichern" w:val="0"/>
    <w:docVar w:name="betnr" w:val="0"/>
    <w:docVar w:name="database" w:val="KLOPSCH"/>
    <w:docVar w:name="dgnword-docGUID" w:val="{BF816F63-5771-442C-8606-06E17B8102B5}"/>
    <w:docVar w:name="dgnword-eventsink" w:val="206993688"/>
    <w:docVar w:name="history" w:val="Anhang: Entwurf Kooperationsvertrag Modellregion - Perlen der Mecklenburgischen Ostsee (18.02.2020)_1.docx - Version vom 21.02.2020"/>
    <w:docVar w:name="modified" w:val="1"/>
    <w:docVar w:name="nr" w:val="2020000115"/>
    <w:docVar w:name="speichern" w:val="ja"/>
    <w:docVar w:name="Status" w:val="nein"/>
  </w:docVars>
  <w:rsids>
    <w:rsidRoot w:val="00A2291D"/>
    <w:rsid w:val="00001B4E"/>
    <w:rsid w:val="00047F89"/>
    <w:rsid w:val="000F3095"/>
    <w:rsid w:val="00121FD3"/>
    <w:rsid w:val="0018048D"/>
    <w:rsid w:val="001A13B2"/>
    <w:rsid w:val="001C7F6F"/>
    <w:rsid w:val="001F4E56"/>
    <w:rsid w:val="0027740D"/>
    <w:rsid w:val="00296B7A"/>
    <w:rsid w:val="002A0A17"/>
    <w:rsid w:val="0054771D"/>
    <w:rsid w:val="00561423"/>
    <w:rsid w:val="005D27A6"/>
    <w:rsid w:val="00602B7F"/>
    <w:rsid w:val="0061581B"/>
    <w:rsid w:val="00620FF9"/>
    <w:rsid w:val="006D0C9A"/>
    <w:rsid w:val="007117A3"/>
    <w:rsid w:val="00716486"/>
    <w:rsid w:val="007253A3"/>
    <w:rsid w:val="00733E6E"/>
    <w:rsid w:val="00772CB2"/>
    <w:rsid w:val="007C7B26"/>
    <w:rsid w:val="0083191E"/>
    <w:rsid w:val="0086707D"/>
    <w:rsid w:val="00881AFC"/>
    <w:rsid w:val="0090298E"/>
    <w:rsid w:val="00996C49"/>
    <w:rsid w:val="00997052"/>
    <w:rsid w:val="00A10A45"/>
    <w:rsid w:val="00A2291D"/>
    <w:rsid w:val="00AE0053"/>
    <w:rsid w:val="00B62052"/>
    <w:rsid w:val="00B80165"/>
    <w:rsid w:val="00C05E10"/>
    <w:rsid w:val="00C72992"/>
    <w:rsid w:val="00D07F2C"/>
    <w:rsid w:val="00E677B0"/>
    <w:rsid w:val="00E73DE7"/>
    <w:rsid w:val="00ED1182"/>
    <w:rsid w:val="00EF4B91"/>
    <w:rsid w:val="00F11764"/>
    <w:rsid w:val="00FB2997"/>
    <w:rsid w:val="00FE0F67"/>
    <w:rsid w:val="00FF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4ACA1B"/>
  <w15:docId w15:val="{9932B3F1-C530-46E5-889A-427D61CD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4B91"/>
  </w:style>
  <w:style w:type="paragraph" w:styleId="Fuzeile">
    <w:name w:val="footer"/>
    <w:basedOn w:val="Standard"/>
    <w:link w:val="FuzeileZchn"/>
    <w:uiPriority w:val="99"/>
    <w:unhideWhenUsed/>
    <w:rsid w:val="00EF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4B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36DBC74E.dotm</Template>
  <TotalTime>0</TotalTime>
  <Pages>3</Pages>
  <Words>704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20200221-2020000115-AB1781-.docx</vt:lpstr>
    </vt:vector>
  </TitlesOfParts>
  <Company>HP Inc.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20200221-2020000115-AB1781-.docx</dc:title>
  <dc:creator>Dr. Andreas Beutin - Klopsch &amp; Partner Rechtsanwälte</dc:creator>
  <cp:keywords>2020000115</cp:keywords>
  <cp:lastModifiedBy>chass</cp:lastModifiedBy>
  <cp:revision>5</cp:revision>
  <cp:lastPrinted>2020-02-27T14:36:00Z</cp:lastPrinted>
  <dcterms:created xsi:type="dcterms:W3CDTF">2020-04-06T12:46:00Z</dcterms:created>
  <dcterms:modified xsi:type="dcterms:W3CDTF">2020-04-07T07:32:00Z</dcterms:modified>
</cp:coreProperties>
</file>